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FF4" w:rsidRPr="00726879" w:rsidRDefault="00762FF4" w:rsidP="00762FF4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22"/>
          <w:szCs w:val="22"/>
        </w:rPr>
      </w:pPr>
    </w:p>
    <w:p w:rsidR="00762FF4" w:rsidRPr="00726879" w:rsidRDefault="00762FF4" w:rsidP="00762FF4">
      <w:pPr>
        <w:jc w:val="center"/>
        <w:rPr>
          <w:b/>
          <w:sz w:val="22"/>
          <w:szCs w:val="22"/>
        </w:rPr>
      </w:pPr>
    </w:p>
    <w:p w:rsidR="00762FF4" w:rsidRPr="00726879" w:rsidRDefault="00762FF4" w:rsidP="00762FF4">
      <w:pPr>
        <w:jc w:val="center"/>
        <w:rPr>
          <w:b/>
          <w:sz w:val="22"/>
          <w:szCs w:val="22"/>
        </w:rPr>
      </w:pPr>
      <w:r w:rsidRPr="00726879">
        <w:rPr>
          <w:b/>
          <w:sz w:val="22"/>
          <w:szCs w:val="22"/>
        </w:rPr>
        <w:t>Аннотация к рабочей программе</w:t>
      </w:r>
    </w:p>
    <w:p w:rsidR="00762FF4" w:rsidRPr="00726879" w:rsidRDefault="00762FF4" w:rsidP="00762FF4">
      <w:pPr>
        <w:jc w:val="center"/>
        <w:rPr>
          <w:b/>
          <w:sz w:val="22"/>
          <w:szCs w:val="22"/>
        </w:rPr>
      </w:pPr>
      <w:r w:rsidRPr="00726879">
        <w:rPr>
          <w:b/>
          <w:sz w:val="22"/>
          <w:szCs w:val="22"/>
        </w:rPr>
        <w:t xml:space="preserve"> учебного предмета «Музыка»</w:t>
      </w:r>
    </w:p>
    <w:p w:rsidR="00762FF4" w:rsidRPr="00726879" w:rsidRDefault="00762FF4" w:rsidP="00762FF4">
      <w:pPr>
        <w:jc w:val="center"/>
        <w:rPr>
          <w:b/>
          <w:sz w:val="22"/>
          <w:szCs w:val="22"/>
        </w:rPr>
      </w:pPr>
      <w:r w:rsidRPr="00726879">
        <w:rPr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762FF4" w:rsidRPr="00726879" w:rsidRDefault="00762FF4" w:rsidP="00762FF4">
      <w:pPr>
        <w:jc w:val="center"/>
        <w:rPr>
          <w:b/>
          <w:sz w:val="22"/>
          <w:szCs w:val="22"/>
        </w:rPr>
      </w:pPr>
      <w:r w:rsidRPr="00726879">
        <w:rPr>
          <w:b/>
          <w:sz w:val="22"/>
          <w:szCs w:val="22"/>
        </w:rPr>
        <w:t>(5-8 классы)</w:t>
      </w:r>
    </w:p>
    <w:p w:rsidR="000A44AD" w:rsidRPr="00726879" w:rsidRDefault="000A44AD" w:rsidP="00762FF4">
      <w:pPr>
        <w:jc w:val="center"/>
        <w:rPr>
          <w:b/>
          <w:sz w:val="22"/>
          <w:szCs w:val="22"/>
        </w:rPr>
      </w:pPr>
    </w:p>
    <w:p w:rsidR="00762FF4" w:rsidRPr="00726879" w:rsidRDefault="00762FF4" w:rsidP="00762FF4">
      <w:pPr>
        <w:jc w:val="center"/>
        <w:rPr>
          <w:b/>
          <w:sz w:val="22"/>
          <w:szCs w:val="22"/>
        </w:rPr>
      </w:pPr>
      <w:r w:rsidRPr="00726879">
        <w:rPr>
          <w:b/>
          <w:sz w:val="22"/>
          <w:szCs w:val="22"/>
        </w:rPr>
        <w:t>срок реализации программы 4 года</w:t>
      </w:r>
      <w:bookmarkStart w:id="0" w:name="_GoBack"/>
      <w:bookmarkEnd w:id="0"/>
    </w:p>
    <w:p w:rsidR="00762FF4" w:rsidRPr="00726879" w:rsidRDefault="00762FF4" w:rsidP="00762FF4">
      <w:pPr>
        <w:jc w:val="center"/>
        <w:rPr>
          <w:b/>
          <w:sz w:val="22"/>
          <w:szCs w:val="22"/>
        </w:rPr>
      </w:pPr>
    </w:p>
    <w:p w:rsidR="00B554E2" w:rsidRPr="00726879" w:rsidRDefault="00B554E2" w:rsidP="00B554E2">
      <w:pPr>
        <w:pStyle w:val="a4"/>
        <w:ind w:firstLine="360"/>
        <w:jc w:val="both"/>
        <w:rPr>
          <w:rFonts w:ascii="Times New Roman" w:hAnsi="Times New Roman"/>
        </w:rPr>
      </w:pPr>
      <w:r w:rsidRPr="00726879">
        <w:rPr>
          <w:rFonts w:ascii="Times New Roman" w:hAnsi="Times New Roman"/>
        </w:rPr>
        <w:t>Настоящая рабочая программа по предмету «Музыка» для основной  общеобразовательной школы (5 – 8 классы) составлена на основе:</w:t>
      </w:r>
    </w:p>
    <w:p w:rsidR="00B554E2" w:rsidRPr="00726879" w:rsidRDefault="00B554E2" w:rsidP="00B554E2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726879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26879">
          <w:rPr>
            <w:rFonts w:ascii="Times New Roman" w:hAnsi="Times New Roman"/>
          </w:rPr>
          <w:t>2010 г</w:t>
        </w:r>
      </w:smartTag>
      <w:r w:rsidRPr="00726879">
        <w:rPr>
          <w:rFonts w:ascii="Times New Roman" w:hAnsi="Times New Roman"/>
        </w:rPr>
        <w:t>. № 1897;</w:t>
      </w:r>
    </w:p>
    <w:p w:rsidR="00B554E2" w:rsidRPr="00726879" w:rsidRDefault="00B554E2" w:rsidP="00B554E2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726879">
        <w:rPr>
          <w:rFonts w:ascii="Times New Roman" w:hAnsi="Times New Roman"/>
        </w:rPr>
        <w:t>Примерной программы «Геометрия» авторского коллектива под руково</w:t>
      </w:r>
      <w:r w:rsidRPr="00726879">
        <w:rPr>
          <w:rFonts w:ascii="Times New Roman" w:hAnsi="Times New Roman"/>
        </w:rPr>
        <w:softHyphen/>
        <w:t>дством Сергеева Г.П., Критская Е.Д.;</w:t>
      </w:r>
      <w:r w:rsidRPr="00726879">
        <w:t xml:space="preserve"> </w:t>
      </w:r>
    </w:p>
    <w:p w:rsidR="00B554E2" w:rsidRPr="00726879" w:rsidRDefault="00B554E2" w:rsidP="00B554E2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726879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726879">
        <w:rPr>
          <w:rFonts w:ascii="Times New Roman" w:hAnsi="Times New Roman"/>
        </w:rPr>
        <w:t>Лоймольская</w:t>
      </w:r>
      <w:proofErr w:type="spellEnd"/>
      <w:r w:rsidRPr="00726879">
        <w:rPr>
          <w:rFonts w:ascii="Times New Roman" w:hAnsi="Times New Roman"/>
        </w:rPr>
        <w:t xml:space="preserve"> СОШ.</w:t>
      </w:r>
    </w:p>
    <w:p w:rsidR="00B554E2" w:rsidRPr="00726879" w:rsidRDefault="00B554E2" w:rsidP="00B554E2">
      <w:pPr>
        <w:jc w:val="both"/>
        <w:rPr>
          <w:sz w:val="22"/>
          <w:szCs w:val="22"/>
        </w:rPr>
      </w:pPr>
    </w:p>
    <w:p w:rsidR="00B554E2" w:rsidRPr="00726879" w:rsidRDefault="00B554E2" w:rsidP="00B554E2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6879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B554E2" w:rsidRPr="00726879" w:rsidRDefault="00B554E2" w:rsidP="00B554E2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6879">
        <w:rPr>
          <w:rFonts w:eastAsia="Calibri"/>
          <w:b w:val="0"/>
          <w:sz w:val="22"/>
          <w:szCs w:val="22"/>
        </w:rPr>
        <w:t>Сергеева Г.П., Критская Е.Д. Музыка. 5 класс. «Просвещение».</w:t>
      </w:r>
    </w:p>
    <w:p w:rsidR="00B554E2" w:rsidRPr="00726879" w:rsidRDefault="00B554E2" w:rsidP="00B554E2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6879">
        <w:rPr>
          <w:rFonts w:eastAsia="Calibri"/>
          <w:b w:val="0"/>
          <w:sz w:val="22"/>
          <w:szCs w:val="22"/>
        </w:rPr>
        <w:t>Сергеева Г.П., Критская Е.Д. Музыка. 6 класс. «Просвещение».</w:t>
      </w:r>
    </w:p>
    <w:p w:rsidR="00B554E2" w:rsidRPr="00726879" w:rsidRDefault="00B554E2" w:rsidP="00B554E2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6879">
        <w:rPr>
          <w:rFonts w:eastAsia="Calibri"/>
          <w:b w:val="0"/>
          <w:sz w:val="22"/>
          <w:szCs w:val="22"/>
        </w:rPr>
        <w:t>Сергеева Г.П., Критская Е.Д. Музыка. 7 класс. «Просвещение».</w:t>
      </w:r>
    </w:p>
    <w:p w:rsidR="00B554E2" w:rsidRPr="00726879" w:rsidRDefault="00B554E2" w:rsidP="00B554E2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6879">
        <w:rPr>
          <w:rFonts w:eastAsia="Calibri"/>
          <w:b w:val="0"/>
          <w:sz w:val="22"/>
          <w:szCs w:val="22"/>
        </w:rPr>
        <w:t>Сергеева Г.П., Критская Е.Д. Музыка. 8 класс. «Просвещение».</w:t>
      </w:r>
    </w:p>
    <w:p w:rsidR="00B554E2" w:rsidRPr="00726879" w:rsidRDefault="00B554E2" w:rsidP="000A44AD">
      <w:pPr>
        <w:ind w:firstLine="708"/>
        <w:jc w:val="both"/>
        <w:rPr>
          <w:sz w:val="22"/>
          <w:szCs w:val="22"/>
        </w:rPr>
      </w:pPr>
    </w:p>
    <w:p w:rsidR="00762FF4" w:rsidRPr="00726879" w:rsidRDefault="00762FF4" w:rsidP="00D728AD">
      <w:pPr>
        <w:ind w:firstLine="708"/>
        <w:jc w:val="both"/>
        <w:rPr>
          <w:sz w:val="22"/>
          <w:szCs w:val="22"/>
        </w:rPr>
      </w:pPr>
      <w:r w:rsidRPr="00726879">
        <w:rPr>
          <w:sz w:val="22"/>
          <w:szCs w:val="22"/>
        </w:rPr>
        <w:t>В программе нашли отражение изменившиеся социокультурные условия деятельности современных образовательных учреждений, потребности в модернизации содержания музыкального образования, новые педагогические технологии. В большей степени программа ориентирована на реализацию компенсаторной функции искусства: восстановление эмоционально-энергетического тонуса подростков, снятие нервн</w:t>
      </w:r>
      <w:proofErr w:type="gramStart"/>
      <w:r w:rsidRPr="00726879">
        <w:rPr>
          <w:sz w:val="22"/>
          <w:szCs w:val="22"/>
        </w:rPr>
        <w:t>о-</w:t>
      </w:r>
      <w:proofErr w:type="gramEnd"/>
      <w:r w:rsidRPr="00726879">
        <w:rPr>
          <w:sz w:val="22"/>
          <w:szCs w:val="22"/>
        </w:rPr>
        <w:t xml:space="preserve"> психических перегрузок учащихся. </w:t>
      </w: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b/>
          <w:bCs/>
          <w:sz w:val="22"/>
          <w:szCs w:val="22"/>
        </w:rPr>
        <w:t>Цель программы</w:t>
      </w:r>
      <w:r w:rsidRPr="00726879">
        <w:rPr>
          <w:rFonts w:ascii="Times New Roman CYR" w:hAnsi="Times New Roman CYR" w:cs="Times New Roman CYR"/>
          <w:sz w:val="22"/>
          <w:szCs w:val="22"/>
        </w:rPr>
        <w:t xml:space="preserve"> – развитие музыкальной культуры школьников как неотъемлемой части духовной культуры.</w:t>
      </w: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b/>
          <w:bCs/>
          <w:sz w:val="22"/>
          <w:szCs w:val="22"/>
        </w:rPr>
        <w:t>Задачи реализации данного курса</w:t>
      </w:r>
      <w:r w:rsidRPr="00726879">
        <w:rPr>
          <w:rFonts w:ascii="Times New Roman CYR" w:hAnsi="Times New Roman CYR" w:cs="Times New Roman CYR"/>
          <w:sz w:val="22"/>
          <w:szCs w:val="22"/>
        </w:rPr>
        <w:t>:</w:t>
      </w: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62FF4" w:rsidRPr="00726879" w:rsidRDefault="00762FF4" w:rsidP="00762FF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Приобщение к музыке как эмоциональному, нравственно-эстетическому феномену, осознание через музыку жизненных явлений, овладение культурой отношений, запечатлённой в произведениях искусства, раскрывающих духовный опыт поколений;</w:t>
      </w:r>
    </w:p>
    <w:p w:rsidR="00762FF4" w:rsidRPr="00726879" w:rsidRDefault="00762FF4" w:rsidP="00762FF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Развитие в процессе музыкальных занятий творческого потенциала, ассоциативности мышления, воображения через опыт собственной музыкальной деятельности;</w:t>
      </w:r>
    </w:p>
    <w:p w:rsidR="00762FF4" w:rsidRPr="00726879" w:rsidRDefault="00762FF4" w:rsidP="00762FF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Воспитание музыкальности, художественного вкуса и потребности в общении с искусством;</w:t>
      </w:r>
    </w:p>
    <w:p w:rsidR="00762FF4" w:rsidRPr="00726879" w:rsidRDefault="00762FF4" w:rsidP="00762FF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Освоение языка музыки, его выразительных  возможностей в создании музыкального (шире - художественного) образа, общих и специфических средств художественной выразительности разных видов искусства.</w:t>
      </w:r>
    </w:p>
    <w:p w:rsidR="00762FF4" w:rsidRPr="00726879" w:rsidRDefault="00762FF4" w:rsidP="00762FF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Приобретение культурно-познавательной, коммуникативной и социально-эстетической компетентности;</w:t>
      </w:r>
    </w:p>
    <w:p w:rsidR="00762FF4" w:rsidRPr="00726879" w:rsidRDefault="00762FF4" w:rsidP="00762FF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Формирование умений и навыков художественного самообразования.</w:t>
      </w:r>
    </w:p>
    <w:p w:rsidR="00762FF4" w:rsidRPr="00726879" w:rsidRDefault="00762FF4" w:rsidP="00762FF4">
      <w:pPr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 xml:space="preserve">Изучение музыки направлено на достижение следующих </w:t>
      </w:r>
      <w:r w:rsidRPr="00726879">
        <w:rPr>
          <w:rFonts w:ascii="Times New Roman CYR" w:hAnsi="Times New Roman CYR" w:cs="Times New Roman CYR"/>
          <w:b/>
          <w:sz w:val="22"/>
          <w:szCs w:val="22"/>
        </w:rPr>
        <w:t>целей:</w:t>
      </w: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62FF4" w:rsidRPr="00726879" w:rsidRDefault="00762FF4" w:rsidP="00762FF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становление музыкальной культуры как неотъемлемой части духовной культуры;</w:t>
      </w:r>
    </w:p>
    <w:p w:rsidR="00762FF4" w:rsidRPr="00726879" w:rsidRDefault="00762FF4" w:rsidP="00762FF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развитие музыкальности, музыкального слуха, певческого голоса, музыкальной памяти, способности к сопереживанию, образного и ассоциативного мышления, творческого воображения;</w:t>
      </w:r>
    </w:p>
    <w:p w:rsidR="00762FF4" w:rsidRPr="00726879" w:rsidRDefault="00762FF4" w:rsidP="00762FF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lastRenderedPageBreak/>
        <w:t xml:space="preserve">освоение музыки и знаний о музыке, ее интонационно-образной природе, жанровом и стилевом многообразии, особенностях музыкального языка, музыкальном фольклоре, классическом наследии и современном творчестве отечественных и зарубежных композиторов; </w:t>
      </w:r>
    </w:p>
    <w:p w:rsidR="00762FF4" w:rsidRPr="00726879" w:rsidRDefault="00762FF4" w:rsidP="00762FF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о воздействии музыки на человека, о ее взаимосвязи с другими видами искусства и жизнью;</w:t>
      </w:r>
    </w:p>
    <w:p w:rsidR="00762FF4" w:rsidRPr="00726879" w:rsidRDefault="00762FF4" w:rsidP="00762FF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 xml:space="preserve">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музицировании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>, музыкально-пластическом движении, импровизации, драматизации исполняемых произведений;</w:t>
      </w:r>
    </w:p>
    <w:p w:rsidR="00762FF4" w:rsidRPr="00726879" w:rsidRDefault="00762FF4" w:rsidP="00762FF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 xml:space="preserve">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слушательской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 xml:space="preserve"> и исполнительской культуры учащихся.</w:t>
      </w: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62FF4" w:rsidRPr="00726879" w:rsidRDefault="00762FF4" w:rsidP="00762FF4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726879">
        <w:rPr>
          <w:rFonts w:ascii="Times New Roman CYR" w:hAnsi="Times New Roman CYR" w:cs="Times New Roman CYR"/>
          <w:b/>
          <w:bCs/>
          <w:sz w:val="22"/>
          <w:szCs w:val="22"/>
        </w:rPr>
        <w:t>Общая характеристика предмета.</w:t>
      </w: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 xml:space="preserve">Программа разработана на основе  преемственности с курсом начальной школы и ориентирована на дальнейшее развитие эмоционально-ценностного отношения к музыкальному искусству, систематизацию и углубление полученных знаний, расширение опыта музыкально творческой деятельности, формирование устойчивого интереса к отечественным и мировым культурным традициям. Курс музыки в основной школе предполагает обогащение сферы художественных интересов учащихся, разнообразие видов музыкально-творческой деятельности, активное включение элементов  музыкального самообразования, обстоятельное знакомство с жанровым и стилевым многообразием классического и современного творчества отечественных и зарубежных композиторов. Постижение музыкального искусства  на данном этапе приобретает в большой степени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деятельностный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 xml:space="preserve"> характер  и становится сферой выражения личной творческой инициативы школьников и результатов художественного сотрудничества, музыкальных впечатлений и эстетических представлений об окружающем мире.</w:t>
      </w: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 xml:space="preserve">Основное содержание образования в программе представлено содержательными линиями: </w:t>
      </w:r>
      <w:r w:rsidRPr="00726879">
        <w:rPr>
          <w:sz w:val="22"/>
          <w:szCs w:val="22"/>
        </w:rPr>
        <w:t>«</w:t>
      </w:r>
      <w:r w:rsidRPr="00726879">
        <w:rPr>
          <w:rFonts w:ascii="Times New Roman CYR" w:hAnsi="Times New Roman CYR" w:cs="Times New Roman CYR"/>
          <w:sz w:val="22"/>
          <w:szCs w:val="22"/>
        </w:rPr>
        <w:t>Музыка как вид искусства</w:t>
      </w:r>
      <w:r w:rsidRPr="00726879">
        <w:rPr>
          <w:sz w:val="22"/>
          <w:szCs w:val="22"/>
        </w:rPr>
        <w:t>», «</w:t>
      </w:r>
      <w:r w:rsidRPr="00726879">
        <w:rPr>
          <w:rFonts w:ascii="Times New Roman CYR" w:hAnsi="Times New Roman CYR" w:cs="Times New Roman CYR"/>
          <w:sz w:val="22"/>
          <w:szCs w:val="22"/>
        </w:rPr>
        <w:t>Музыкальный образ и музыкальная драматургия</w:t>
      </w:r>
      <w:r w:rsidRPr="00726879">
        <w:rPr>
          <w:sz w:val="22"/>
          <w:szCs w:val="22"/>
        </w:rPr>
        <w:t>», «</w:t>
      </w:r>
      <w:r w:rsidRPr="00726879">
        <w:rPr>
          <w:rFonts w:ascii="Times New Roman CYR" w:hAnsi="Times New Roman CYR" w:cs="Times New Roman CYR"/>
          <w:sz w:val="22"/>
          <w:szCs w:val="22"/>
        </w:rPr>
        <w:t>Музыка в современном мире: традиции и инновации</w:t>
      </w:r>
      <w:r w:rsidRPr="00726879">
        <w:rPr>
          <w:sz w:val="22"/>
          <w:szCs w:val="22"/>
        </w:rPr>
        <w:t xml:space="preserve">». </w:t>
      </w:r>
      <w:r w:rsidRPr="00726879">
        <w:rPr>
          <w:rFonts w:ascii="Times New Roman CYR" w:hAnsi="Times New Roman CYR" w:cs="Times New Roman CYR"/>
          <w:sz w:val="22"/>
          <w:szCs w:val="22"/>
        </w:rPr>
        <w:t>Содержательные линии ориентированы на сохранение преемственности с курсом музыки в начальной школе. При этом построение программы допускает различные варианты для изложения содержания учебников, распределения учебного материала и времени его изучения.</w:t>
      </w: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Музыка как вид искусства. Основы музыки: интонационно-образная,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 Взаимодействие и взаимосвязь музыки с другими видами искусства (литература, изобразительное искусство). Композитор — поэт — художник; родство зрительных, музыкальных и литературных образов; общность и различие выразительных средств разных видов искусства. Воздействие музыки на человека, ее роль в человеческом обществе. Музыкальное искусство как воплощение жизненной красоты и жизненной правды. Преобразующая сила музыки как вид искусства.</w:t>
      </w: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sz w:val="22"/>
          <w:szCs w:val="22"/>
        </w:rPr>
        <w:tab/>
      </w:r>
      <w:r w:rsidRPr="00726879">
        <w:rPr>
          <w:rFonts w:ascii="Times New Roman CYR" w:hAnsi="Times New Roman CYR" w:cs="Times New Roman CYR"/>
          <w:sz w:val="22"/>
          <w:szCs w:val="22"/>
        </w:rPr>
        <w:t xml:space="preserve">Музыкальный образ и музыкальная драматургия. 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 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трехчастные, вариации, рондо, сюиты,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сонато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>-симфонический цикл. Воплощение единства содержания и художественной формы. Взаимодействия музыкальных образов, драматургическое и интонационное развитие на примере произведений русской и зарубежной музыки от эпохи Средневековья  до рубежа XIX — XVIII вв., зарубежная и русская музыкальная культура XIX в. (основные стили, жанры и характерные черты, специфика национальных школ).</w:t>
      </w:r>
    </w:p>
    <w:p w:rsidR="00762FF4" w:rsidRPr="00726879" w:rsidRDefault="00762FF4" w:rsidP="00762FF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sz w:val="22"/>
          <w:szCs w:val="22"/>
        </w:rPr>
        <w:tab/>
      </w:r>
      <w:r w:rsidRPr="00726879">
        <w:rPr>
          <w:rFonts w:ascii="Times New Roman CYR" w:hAnsi="Times New Roman CYR" w:cs="Times New Roman CYR"/>
          <w:sz w:val="22"/>
          <w:szCs w:val="22"/>
        </w:rPr>
        <w:t xml:space="preserve">Музыка в современном мире:  традиции и инновации. 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</w:t>
      </w:r>
      <w:r w:rsidRPr="00726879">
        <w:rPr>
          <w:rFonts w:ascii="Times New Roman CYR" w:hAnsi="Times New Roman CYR" w:cs="Times New Roman CYR"/>
          <w:sz w:val="22"/>
          <w:szCs w:val="22"/>
        </w:rPr>
        <w:lastRenderedPageBreak/>
        <w:t xml:space="preserve">региона. Отечественная и зарубежная музыка композиторов XX в., ее стилевое многообразие (импрессионизм,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неофольклоризм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 xml:space="preserve"> и неоклассицизм). Музыкальное творчество композиторов академического направления. Джаз и симфоджаз. </w:t>
      </w:r>
      <w:proofErr w:type="gramStart"/>
      <w:r w:rsidRPr="00726879">
        <w:rPr>
          <w:rFonts w:ascii="Times New Roman CYR" w:hAnsi="Times New Roman CYR" w:cs="Times New Roman CYR"/>
          <w:sz w:val="22"/>
          <w:szCs w:val="22"/>
        </w:rPr>
        <w:t>Современная популярная музыка: авторская песня, электронная музыка, рок-музыка (рок-опера, рок-н-ролл, арт-рок), мюзикл, диско-музыка.</w:t>
      </w:r>
      <w:proofErr w:type="gramEnd"/>
      <w:r w:rsidRPr="00726879">
        <w:rPr>
          <w:rFonts w:ascii="Times New Roman CYR" w:hAnsi="Times New Roman CYR" w:cs="Times New Roman CYR"/>
          <w:sz w:val="22"/>
          <w:szCs w:val="22"/>
        </w:rPr>
        <w:t xml:space="preserve"> Информационно-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комуникационные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 xml:space="preserve"> технологии в музыке. 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а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capella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>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оркестр народных инструментов, эстрадно-джазовый оркестр.</w:t>
      </w: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 xml:space="preserve">Учебный предмет </w:t>
      </w:r>
      <w:r w:rsidRPr="00726879">
        <w:rPr>
          <w:sz w:val="22"/>
          <w:szCs w:val="22"/>
        </w:rPr>
        <w:t>«</w:t>
      </w:r>
      <w:r w:rsidRPr="00726879">
        <w:rPr>
          <w:rFonts w:ascii="Times New Roman CYR" w:hAnsi="Times New Roman CYR" w:cs="Times New Roman CYR"/>
          <w:sz w:val="22"/>
          <w:szCs w:val="22"/>
        </w:rPr>
        <w:t>Музыка</w:t>
      </w:r>
      <w:r w:rsidRPr="00726879">
        <w:rPr>
          <w:sz w:val="22"/>
          <w:szCs w:val="22"/>
        </w:rPr>
        <w:t xml:space="preserve">» </w:t>
      </w:r>
      <w:r w:rsidRPr="00726879">
        <w:rPr>
          <w:rFonts w:ascii="Times New Roman CYR" w:hAnsi="Times New Roman CYR" w:cs="Times New Roman CYR"/>
          <w:sz w:val="22"/>
          <w:szCs w:val="22"/>
        </w:rPr>
        <w:t xml:space="preserve">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Предмет </w:t>
      </w:r>
      <w:r w:rsidRPr="00726879">
        <w:rPr>
          <w:sz w:val="22"/>
          <w:szCs w:val="22"/>
        </w:rPr>
        <w:t>«</w:t>
      </w:r>
      <w:r w:rsidRPr="00726879">
        <w:rPr>
          <w:rFonts w:ascii="Times New Roman CYR" w:hAnsi="Times New Roman CYR" w:cs="Times New Roman CYR"/>
          <w:sz w:val="22"/>
          <w:szCs w:val="22"/>
        </w:rPr>
        <w:t>Музыка</w:t>
      </w:r>
      <w:r w:rsidRPr="00726879">
        <w:rPr>
          <w:sz w:val="22"/>
          <w:szCs w:val="22"/>
        </w:rPr>
        <w:t xml:space="preserve">» </w:t>
      </w:r>
      <w:r w:rsidRPr="00726879">
        <w:rPr>
          <w:rFonts w:ascii="Times New Roman CYR" w:hAnsi="Times New Roman CYR" w:cs="Times New Roman CYR"/>
          <w:sz w:val="22"/>
          <w:szCs w:val="22"/>
        </w:rPr>
        <w:t xml:space="preserve">направлен на приобретение опыта эмоционально-ценностного отношения обучающихся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 </w:t>
      </w: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 xml:space="preserve">Методологическим основанием данной программы служат современные научные исследования, в которых отражается идея познания школьниками художественной картины мира и себя в этом мире. Приоритетным в программе, как и в программе начальной школы, является введение ребенка в мир музыки через интонации, темы и образы отечественного музыкального искусства, произведения которого рассматриваются в постоянных связях и отношениях с произведениями мировой музыкальной культуры. Ознакомление в исполнительской и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слушательской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 w:rsidRPr="00726879">
        <w:rPr>
          <w:rFonts w:ascii="Times New Roman CYR" w:hAnsi="Times New Roman CYR" w:cs="Times New Roman CYR"/>
          <w:sz w:val="22"/>
          <w:szCs w:val="22"/>
        </w:rPr>
        <w:t>музицирование</w:t>
      </w:r>
      <w:proofErr w:type="spellEnd"/>
      <w:r w:rsidRPr="00726879">
        <w:rPr>
          <w:rFonts w:ascii="Times New Roman CYR" w:hAnsi="Times New Roman CYR" w:cs="Times New Roman CYR"/>
          <w:sz w:val="22"/>
          <w:szCs w:val="22"/>
        </w:rPr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762FF4" w:rsidRPr="00726879" w:rsidRDefault="00762FF4" w:rsidP="00762FF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i/>
          <w:sz w:val="22"/>
          <w:szCs w:val="22"/>
        </w:rPr>
      </w:pPr>
      <w:r w:rsidRPr="00726879">
        <w:rPr>
          <w:rFonts w:ascii="Times New Roman CYR" w:hAnsi="Times New Roman CYR" w:cs="Times New Roman CYR"/>
          <w:sz w:val="22"/>
          <w:szCs w:val="22"/>
        </w:rPr>
        <w:t>Содержание программы базируется на нравственно-эстетическом,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сочинения современных композиторов) в их взаимодействии с произведениями других видов искусства.</w:t>
      </w:r>
      <w:r w:rsidRPr="00726879">
        <w:rPr>
          <w:rFonts w:ascii="Times New Roman CYR" w:hAnsi="Times New Roman CYR" w:cs="Times New Roman CYR"/>
          <w:b/>
          <w:i/>
          <w:sz w:val="22"/>
          <w:szCs w:val="22"/>
        </w:rPr>
        <w:t xml:space="preserve"> </w:t>
      </w:r>
    </w:p>
    <w:p w:rsidR="00716968" w:rsidRPr="00726879" w:rsidRDefault="00716968">
      <w:pPr>
        <w:rPr>
          <w:sz w:val="22"/>
          <w:szCs w:val="22"/>
        </w:rPr>
      </w:pPr>
    </w:p>
    <w:sectPr w:rsidR="00716968" w:rsidRPr="00726879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1B5B"/>
    <w:multiLevelType w:val="hybridMultilevel"/>
    <w:tmpl w:val="AAB2E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DF2148"/>
    <w:multiLevelType w:val="hybridMultilevel"/>
    <w:tmpl w:val="8B6C4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62FF4"/>
    <w:rsid w:val="000A44AD"/>
    <w:rsid w:val="000F4220"/>
    <w:rsid w:val="001A7B5B"/>
    <w:rsid w:val="00296829"/>
    <w:rsid w:val="002B2DEE"/>
    <w:rsid w:val="0037750C"/>
    <w:rsid w:val="003A01AC"/>
    <w:rsid w:val="003F053B"/>
    <w:rsid w:val="005F7EBF"/>
    <w:rsid w:val="00621A8D"/>
    <w:rsid w:val="00716968"/>
    <w:rsid w:val="00726879"/>
    <w:rsid w:val="00762FF4"/>
    <w:rsid w:val="008265C1"/>
    <w:rsid w:val="00883534"/>
    <w:rsid w:val="008C69A1"/>
    <w:rsid w:val="00B554E2"/>
    <w:rsid w:val="00B62F80"/>
    <w:rsid w:val="00BE2AE6"/>
    <w:rsid w:val="00BF3274"/>
    <w:rsid w:val="00BF4FD5"/>
    <w:rsid w:val="00D7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54E2"/>
    <w:pPr>
      <w:spacing w:before="100" w:beforeAutospacing="1" w:after="100" w:afterAutospacing="1"/>
      <w:outlineLvl w:val="0"/>
    </w:pPr>
    <w:rPr>
      <w:rFonts w:eastAsiaTheme="minorEastAsi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762FF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554E2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Без интервала Знак"/>
    <w:link w:val="a4"/>
    <w:uiPriority w:val="1"/>
    <w:locked/>
    <w:rsid w:val="00B554E2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B554E2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1520</Words>
  <Characters>8670</Characters>
  <Application>Microsoft Office Word</Application>
  <DocSecurity>0</DocSecurity>
  <Lines>72</Lines>
  <Paragraphs>20</Paragraphs>
  <ScaleCrop>false</ScaleCrop>
  <Company>Organization</Company>
  <LinksUpToDate>false</LinksUpToDate>
  <CharactersWithSpaces>10170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7</cp:revision>
  <dcterms:created xsi:type="dcterms:W3CDTF">2020-01-30T14:26:00Z</dcterms:created>
  <dcterms:modified xsi:type="dcterms:W3CDTF">2021-03-22T16:46:00Z</dcterms:modified>
</cp:coreProperties>
</file>